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5860" w14:textId="5AEBA9CF" w:rsidR="00BB045F" w:rsidRPr="00BB045F" w:rsidRDefault="00BB045F" w:rsidP="00BB045F">
      <w:pPr>
        <w:spacing w:after="0" w:line="240" w:lineRule="auto"/>
        <w:rPr>
          <w:rFonts w:ascii="UICTFontTextStyleTallBody" w:eastAsia="Times New Roman" w:hAnsi="UICTFontTextStyleTallBody" w:cs="Times New Roman"/>
          <w:color w:val="000000"/>
          <w:sz w:val="24"/>
          <w:szCs w:val="24"/>
          <w:u w:val="single"/>
          <w:shd w:val="clear" w:color="auto" w:fill="FFFFFF"/>
          <w:lang w:eastAsia="en-GB"/>
        </w:rPr>
      </w:pPr>
      <w:r w:rsidRPr="00BB045F">
        <w:rPr>
          <w:rFonts w:ascii="UICTFontTextStyleTallBody" w:eastAsia="Times New Roman" w:hAnsi="UICTFontTextStyleTallBody" w:cs="Times New Roman"/>
          <w:color w:val="000000"/>
          <w:sz w:val="24"/>
          <w:szCs w:val="24"/>
          <w:u w:val="single"/>
          <w:shd w:val="clear" w:color="auto" w:fill="FFFFFF"/>
          <w:lang w:eastAsia="en-GB"/>
        </w:rPr>
        <w:t>COMMUNITY COUNCIL COMMENT SUBMITTED TO PLANNING 3</w:t>
      </w:r>
      <w:r w:rsidRPr="00BB045F">
        <w:rPr>
          <w:rFonts w:ascii="UICTFontTextStyleTallBody" w:eastAsia="Times New Roman" w:hAnsi="UICTFontTextStyleTallBody" w:cs="Times New Roman"/>
          <w:color w:val="000000"/>
          <w:sz w:val="24"/>
          <w:szCs w:val="24"/>
          <w:u w:val="single"/>
          <w:shd w:val="clear" w:color="auto" w:fill="FFFFFF"/>
          <w:vertAlign w:val="superscript"/>
          <w:lang w:eastAsia="en-GB"/>
        </w:rPr>
        <w:t>RD</w:t>
      </w:r>
      <w:r w:rsidRPr="00BB045F">
        <w:rPr>
          <w:rFonts w:ascii="UICTFontTextStyleTallBody" w:eastAsia="Times New Roman" w:hAnsi="UICTFontTextStyleTallBody" w:cs="Times New Roman"/>
          <w:color w:val="000000"/>
          <w:sz w:val="24"/>
          <w:szCs w:val="24"/>
          <w:u w:val="single"/>
          <w:shd w:val="clear" w:color="auto" w:fill="FFFFFF"/>
          <w:lang w:eastAsia="en-GB"/>
        </w:rPr>
        <w:t xml:space="preserve"> AUGUST 2020</w:t>
      </w:r>
    </w:p>
    <w:p w14:paraId="1DDE3E6C" w14:textId="072EB3FA" w:rsidR="00BB045F" w:rsidRPr="00BB045F" w:rsidRDefault="00BB045F" w:rsidP="00BB045F">
      <w:pPr>
        <w:spacing w:after="0" w:line="240" w:lineRule="auto"/>
        <w:rPr>
          <w:rFonts w:ascii="UICTFontTextStyleTallBody" w:eastAsia="Times New Roman" w:hAnsi="UICTFontTextStyleTallBody" w:cs="Times New Roman"/>
          <w:color w:val="000000"/>
          <w:sz w:val="24"/>
          <w:szCs w:val="24"/>
          <w:u w:val="single"/>
          <w:shd w:val="clear" w:color="auto" w:fill="FFFFFF"/>
          <w:lang w:eastAsia="en-GB"/>
        </w:rPr>
      </w:pPr>
      <w:r w:rsidRPr="00BB045F">
        <w:rPr>
          <w:rFonts w:ascii="UICTFontTextStyleTallBody" w:eastAsia="Times New Roman" w:hAnsi="UICTFontTextStyleTallBody" w:cs="Times New Roman"/>
          <w:color w:val="000000"/>
          <w:sz w:val="24"/>
          <w:szCs w:val="24"/>
          <w:u w:val="single"/>
          <w:shd w:val="clear" w:color="auto" w:fill="FFFFFF"/>
          <w:lang w:eastAsia="en-GB"/>
        </w:rPr>
        <w:t>Re: 27 LINDSAY BERWICK PLACE</w:t>
      </w:r>
    </w:p>
    <w:p w14:paraId="53DEB24C" w14:textId="77777777" w:rsidR="00BB045F" w:rsidRDefault="00BB045F" w:rsidP="00BB045F">
      <w:pPr>
        <w:spacing w:after="0" w:line="240" w:lineRule="auto"/>
        <w:rPr>
          <w:rFonts w:ascii="UICTFontTextStyleTallBody" w:eastAsia="Times New Roman" w:hAnsi="UICTFontTextStyleTallBody" w:cs="Times New Roman"/>
          <w:color w:val="000000"/>
          <w:sz w:val="24"/>
          <w:szCs w:val="24"/>
          <w:shd w:val="clear" w:color="auto" w:fill="FFFFFF"/>
          <w:lang w:eastAsia="en-GB"/>
        </w:rPr>
      </w:pPr>
    </w:p>
    <w:p w14:paraId="4292BD06" w14:textId="191A0563" w:rsidR="00BB045F" w:rsidRPr="00BB045F" w:rsidRDefault="00BB045F" w:rsidP="00BB045F">
      <w:pPr>
        <w:spacing w:after="0" w:line="240" w:lineRule="auto"/>
        <w:rPr>
          <w:rFonts w:ascii="Times New Roman" w:eastAsia="Times New Roman" w:hAnsi="Times New Roman" w:cs="Times New Roman"/>
          <w:sz w:val="24"/>
          <w:szCs w:val="24"/>
          <w:lang w:eastAsia="en-GB"/>
        </w:rPr>
      </w:pPr>
      <w:r>
        <w:rPr>
          <w:rFonts w:ascii="UICTFontTextStyleTallBody" w:eastAsia="Times New Roman" w:hAnsi="UICTFontTextStyleTallBody" w:cs="Times New Roman"/>
          <w:color w:val="000000"/>
          <w:sz w:val="24"/>
          <w:szCs w:val="24"/>
          <w:shd w:val="clear" w:color="auto" w:fill="FFFFFF"/>
          <w:lang w:eastAsia="en-GB"/>
        </w:rPr>
        <w:t>I</w:t>
      </w:r>
      <w:r w:rsidRPr="00BB045F">
        <w:rPr>
          <w:rFonts w:ascii="UICTFontTextStyleTallBody" w:eastAsia="Times New Roman" w:hAnsi="UICTFontTextStyleTallBody" w:cs="Times New Roman"/>
          <w:color w:val="000000"/>
          <w:sz w:val="24"/>
          <w:szCs w:val="24"/>
          <w:shd w:val="clear" w:color="auto" w:fill="FFFFFF"/>
          <w:lang w:eastAsia="en-GB"/>
        </w:rPr>
        <w:t xml:space="preserve"> am writing on behalf of The Royal Burgh of Kilrenny, Anstruther &amp; Cellardyke Community Council. We wish to make comment against the </w:t>
      </w:r>
      <w:r w:rsidRPr="00BB045F">
        <w:rPr>
          <w:rFonts w:ascii="UICTFontTextStyleTallBody" w:eastAsia="Times New Roman" w:hAnsi="UICTFontTextStyleTallBody" w:cs="Times New Roman"/>
          <w:color w:val="000000"/>
          <w:sz w:val="24"/>
          <w:szCs w:val="24"/>
          <w:shd w:val="clear" w:color="auto" w:fill="FFFFFF"/>
          <w:lang w:eastAsia="en-GB"/>
        </w:rPr>
        <w:t>retrospective</w:t>
      </w:r>
      <w:r w:rsidRPr="00BB045F">
        <w:rPr>
          <w:rFonts w:ascii="UICTFontTextStyleTallBody" w:eastAsia="Times New Roman" w:hAnsi="UICTFontTextStyleTallBody" w:cs="Times New Roman"/>
          <w:color w:val="000000"/>
          <w:sz w:val="24"/>
          <w:szCs w:val="24"/>
          <w:shd w:val="clear" w:color="auto" w:fill="FFFFFF"/>
          <w:lang w:eastAsia="en-GB"/>
        </w:rPr>
        <w:t xml:space="preserve"> application (20/01424/FULL) now submitted for a Summerhouse at 27 Lindsay Berwick Place, Anstruther, KY10 3YP.</w:t>
      </w:r>
    </w:p>
    <w:p w14:paraId="126A58D6" w14:textId="77777777" w:rsidR="00BB045F" w:rsidRPr="00BB045F" w:rsidRDefault="00BB045F" w:rsidP="00BB045F">
      <w:pPr>
        <w:shd w:val="clear" w:color="auto" w:fill="FFFFFF"/>
        <w:spacing w:after="0" w:line="240" w:lineRule="auto"/>
        <w:rPr>
          <w:rFonts w:ascii="Arial" w:eastAsia="Times New Roman" w:hAnsi="Arial" w:cs="Arial"/>
          <w:color w:val="222222"/>
          <w:sz w:val="24"/>
          <w:szCs w:val="24"/>
          <w:lang w:eastAsia="en-GB"/>
        </w:rPr>
      </w:pPr>
    </w:p>
    <w:p w14:paraId="14DED26D" w14:textId="33D50D38" w:rsidR="00BB045F" w:rsidRPr="00BB045F" w:rsidRDefault="00BB045F" w:rsidP="00BB045F">
      <w:pPr>
        <w:shd w:val="clear" w:color="auto" w:fill="FFFFFF"/>
        <w:spacing w:after="0" w:line="240" w:lineRule="auto"/>
        <w:rPr>
          <w:rFonts w:ascii="Arial" w:eastAsia="Times New Roman" w:hAnsi="Arial" w:cs="Arial"/>
          <w:color w:val="222222"/>
          <w:sz w:val="24"/>
          <w:szCs w:val="24"/>
          <w:lang w:eastAsia="en-GB"/>
        </w:rPr>
      </w:pPr>
      <w:r w:rsidRPr="00BB045F">
        <w:rPr>
          <w:rFonts w:ascii="UICTFontTextStyleTallBody" w:eastAsia="Times New Roman" w:hAnsi="UICTFontTextStyleTallBody" w:cs="Arial"/>
          <w:color w:val="000000"/>
          <w:sz w:val="24"/>
          <w:szCs w:val="24"/>
          <w:lang w:eastAsia="en-GB"/>
        </w:rPr>
        <w:t xml:space="preserve">We must object to the classification of the building as a ‘Summerhouse’.  It has been brought to our attention that this is in fact </w:t>
      </w:r>
      <w:r w:rsidRPr="00BB045F">
        <w:rPr>
          <w:rFonts w:ascii="UICTFontTextStyleTallBody" w:eastAsia="Times New Roman" w:hAnsi="UICTFontTextStyleTallBody" w:cs="Arial"/>
          <w:color w:val="000000"/>
          <w:sz w:val="24"/>
          <w:szCs w:val="24"/>
          <w:lang w:eastAsia="en-GB"/>
        </w:rPr>
        <w:t>self-contained</w:t>
      </w:r>
      <w:r w:rsidRPr="00BB045F">
        <w:rPr>
          <w:rFonts w:ascii="UICTFontTextStyleTallBody" w:eastAsia="Times New Roman" w:hAnsi="UICTFontTextStyleTallBody" w:cs="Arial"/>
          <w:color w:val="000000"/>
          <w:sz w:val="24"/>
          <w:szCs w:val="24"/>
          <w:lang w:eastAsia="en-GB"/>
        </w:rPr>
        <w:t xml:space="preserve"> Holiday Accommodation, set within the garden and is listed as Lindsay Lodge on the internet (</w:t>
      </w:r>
      <w:hyperlink r:id="rId4" w:tgtFrame="_blank" w:history="1">
        <w:r w:rsidRPr="00BB045F">
          <w:rPr>
            <w:rFonts w:ascii="UICTFontTextStyleTallBody" w:eastAsia="Times New Roman" w:hAnsi="UICTFontTextStyleTallBody" w:cs="Arial"/>
            <w:color w:val="1155CC"/>
            <w:sz w:val="24"/>
            <w:szCs w:val="24"/>
            <w:u w:val="single"/>
            <w:lang w:eastAsia="en-GB"/>
          </w:rPr>
          <w:t>www.holidaylettings.co.uk</w:t>
        </w:r>
      </w:hyperlink>
      <w:r w:rsidRPr="00BB045F">
        <w:rPr>
          <w:rFonts w:ascii="UICTFontTextStyleTallBody" w:eastAsia="Times New Roman" w:hAnsi="UICTFontTextStyleTallBody" w:cs="Arial"/>
          <w:color w:val="000000"/>
          <w:sz w:val="24"/>
          <w:szCs w:val="24"/>
          <w:lang w:eastAsia="en-GB"/>
        </w:rPr>
        <w:t>)  The description is for studio style, open plan accommodation with kitchen, dining, living and bedroom areas and a shower room with toilet.</w:t>
      </w:r>
    </w:p>
    <w:p w14:paraId="433B5A6B" w14:textId="77777777" w:rsidR="00BB045F" w:rsidRPr="00BB045F" w:rsidRDefault="00BB045F" w:rsidP="00BB045F">
      <w:pPr>
        <w:shd w:val="clear" w:color="auto" w:fill="FFFFFF"/>
        <w:spacing w:after="0" w:line="240" w:lineRule="auto"/>
        <w:rPr>
          <w:rFonts w:ascii="Arial" w:eastAsia="Times New Roman" w:hAnsi="Arial" w:cs="Arial"/>
          <w:color w:val="222222"/>
          <w:sz w:val="24"/>
          <w:szCs w:val="24"/>
          <w:lang w:eastAsia="en-GB"/>
        </w:rPr>
      </w:pPr>
    </w:p>
    <w:p w14:paraId="570884E6" w14:textId="77777777" w:rsidR="00BB045F" w:rsidRPr="00BB045F" w:rsidRDefault="00BB045F" w:rsidP="00BB045F">
      <w:pPr>
        <w:shd w:val="clear" w:color="auto" w:fill="FFFFFF"/>
        <w:spacing w:after="0" w:line="240" w:lineRule="auto"/>
        <w:rPr>
          <w:rFonts w:ascii="Arial" w:eastAsia="Times New Roman" w:hAnsi="Arial" w:cs="Arial"/>
          <w:color w:val="222222"/>
          <w:sz w:val="24"/>
          <w:szCs w:val="24"/>
          <w:lang w:eastAsia="en-GB"/>
        </w:rPr>
      </w:pPr>
      <w:r w:rsidRPr="00BB045F">
        <w:rPr>
          <w:rFonts w:ascii="UICTFontTextStyleTallBody" w:eastAsia="Times New Roman" w:hAnsi="UICTFontTextStyleTallBody" w:cs="Arial"/>
          <w:color w:val="000000"/>
          <w:sz w:val="24"/>
          <w:szCs w:val="24"/>
          <w:lang w:eastAsia="en-GB"/>
        </w:rPr>
        <w:t>This development was raised with the Community Council in the first instance due to the removal of mature trees on land bordering the garden area, without permission, in order to facilitate a private access to the garden area of the studio accommodation. This is land owned by Sodexo (Anstruther Primary School).</w:t>
      </w:r>
    </w:p>
    <w:p w14:paraId="7CDF5713" w14:textId="77777777" w:rsidR="00BB045F" w:rsidRPr="00BB045F" w:rsidRDefault="00BB045F" w:rsidP="00BB045F">
      <w:pPr>
        <w:shd w:val="clear" w:color="auto" w:fill="FFFFFF"/>
        <w:spacing w:after="0" w:line="240" w:lineRule="auto"/>
        <w:rPr>
          <w:rFonts w:ascii="Arial" w:eastAsia="Times New Roman" w:hAnsi="Arial" w:cs="Arial"/>
          <w:color w:val="222222"/>
          <w:sz w:val="24"/>
          <w:szCs w:val="24"/>
          <w:lang w:eastAsia="en-GB"/>
        </w:rPr>
      </w:pPr>
    </w:p>
    <w:p w14:paraId="1F1C66D8" w14:textId="77777777" w:rsidR="00BB045F" w:rsidRPr="00BB045F" w:rsidRDefault="00BB045F" w:rsidP="00BB045F">
      <w:pPr>
        <w:shd w:val="clear" w:color="auto" w:fill="FFFFFF"/>
        <w:spacing w:after="0" w:line="240" w:lineRule="auto"/>
        <w:rPr>
          <w:rFonts w:ascii="Arial" w:eastAsia="Times New Roman" w:hAnsi="Arial" w:cs="Arial"/>
          <w:color w:val="222222"/>
          <w:sz w:val="24"/>
          <w:szCs w:val="24"/>
          <w:lang w:eastAsia="en-GB"/>
        </w:rPr>
      </w:pPr>
      <w:r w:rsidRPr="00BB045F">
        <w:rPr>
          <w:rFonts w:ascii="UICTFontTextStyleTallBody" w:eastAsia="Times New Roman" w:hAnsi="UICTFontTextStyleTallBody" w:cs="Arial"/>
          <w:color w:val="000000"/>
          <w:sz w:val="24"/>
          <w:szCs w:val="24"/>
          <w:lang w:eastAsia="en-GB"/>
        </w:rPr>
        <w:t>We would like to see the applicant apply retrospectively for the actual category of building, which the planning department can then consider.</w:t>
      </w:r>
    </w:p>
    <w:p w14:paraId="0F84782A" w14:textId="77777777" w:rsidR="00A747AF" w:rsidRDefault="00A747AF"/>
    <w:sectPr w:rsidR="00A7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5F"/>
    <w:rsid w:val="00A747AF"/>
    <w:rsid w:val="00BB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37A1"/>
  <w15:chartTrackingRefBased/>
  <w15:docId w15:val="{756F5C59-7C8E-49F2-936B-2630C029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84396">
      <w:bodyDiv w:val="1"/>
      <w:marLeft w:val="0"/>
      <w:marRight w:val="0"/>
      <w:marTop w:val="0"/>
      <w:marBottom w:val="0"/>
      <w:divBdr>
        <w:top w:val="none" w:sz="0" w:space="0" w:color="auto"/>
        <w:left w:val="none" w:sz="0" w:space="0" w:color="auto"/>
        <w:bottom w:val="none" w:sz="0" w:space="0" w:color="auto"/>
        <w:right w:val="none" w:sz="0" w:space="0" w:color="auto"/>
      </w:divBdr>
      <w:divsChild>
        <w:div w:id="671026400">
          <w:marLeft w:val="0"/>
          <w:marRight w:val="0"/>
          <w:marTop w:val="0"/>
          <w:marBottom w:val="0"/>
          <w:divBdr>
            <w:top w:val="none" w:sz="0" w:space="0" w:color="auto"/>
            <w:left w:val="none" w:sz="0" w:space="0" w:color="auto"/>
            <w:bottom w:val="none" w:sz="0" w:space="0" w:color="auto"/>
            <w:right w:val="none" w:sz="0" w:space="0" w:color="auto"/>
          </w:divBdr>
        </w:div>
        <w:div w:id="1882013753">
          <w:marLeft w:val="0"/>
          <w:marRight w:val="0"/>
          <w:marTop w:val="0"/>
          <w:marBottom w:val="0"/>
          <w:divBdr>
            <w:top w:val="none" w:sz="0" w:space="0" w:color="auto"/>
            <w:left w:val="none" w:sz="0" w:space="0" w:color="auto"/>
            <w:bottom w:val="none" w:sz="0" w:space="0" w:color="auto"/>
            <w:right w:val="none" w:sz="0" w:space="0" w:color="auto"/>
          </w:divBdr>
        </w:div>
        <w:div w:id="1707292046">
          <w:marLeft w:val="0"/>
          <w:marRight w:val="0"/>
          <w:marTop w:val="0"/>
          <w:marBottom w:val="0"/>
          <w:divBdr>
            <w:top w:val="none" w:sz="0" w:space="0" w:color="auto"/>
            <w:left w:val="none" w:sz="0" w:space="0" w:color="auto"/>
            <w:bottom w:val="none" w:sz="0" w:space="0" w:color="auto"/>
            <w:right w:val="none" w:sz="0" w:space="0" w:color="auto"/>
          </w:divBdr>
        </w:div>
        <w:div w:id="724914087">
          <w:marLeft w:val="0"/>
          <w:marRight w:val="0"/>
          <w:marTop w:val="0"/>
          <w:marBottom w:val="0"/>
          <w:divBdr>
            <w:top w:val="none" w:sz="0" w:space="0" w:color="auto"/>
            <w:left w:val="none" w:sz="0" w:space="0" w:color="auto"/>
            <w:bottom w:val="none" w:sz="0" w:space="0" w:color="auto"/>
            <w:right w:val="none" w:sz="0" w:space="0" w:color="auto"/>
          </w:divBdr>
        </w:div>
        <w:div w:id="1581258870">
          <w:marLeft w:val="0"/>
          <w:marRight w:val="0"/>
          <w:marTop w:val="0"/>
          <w:marBottom w:val="0"/>
          <w:divBdr>
            <w:top w:val="none" w:sz="0" w:space="0" w:color="auto"/>
            <w:left w:val="none" w:sz="0" w:space="0" w:color="auto"/>
            <w:bottom w:val="none" w:sz="0" w:space="0" w:color="auto"/>
            <w:right w:val="none" w:sz="0" w:space="0" w:color="auto"/>
          </w:divBdr>
        </w:div>
        <w:div w:id="172767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idaylettin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Wilson</dc:creator>
  <cp:keywords/>
  <dc:description/>
  <cp:lastModifiedBy>Daryl Wilson</cp:lastModifiedBy>
  <cp:revision>1</cp:revision>
  <dcterms:created xsi:type="dcterms:W3CDTF">2020-08-09T20:05:00Z</dcterms:created>
  <dcterms:modified xsi:type="dcterms:W3CDTF">2020-08-09T20:07:00Z</dcterms:modified>
</cp:coreProperties>
</file>