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09BC" w14:textId="77777777" w:rsidR="00FE576D" w:rsidRPr="00435446" w:rsidRDefault="00000000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B1F16CDE3E744197B8B708A3761969AD"/>
          </w:placeholder>
          <w:temporary/>
          <w:showingPlcHdr/>
          <w15:appearance w15:val="hidden"/>
        </w:sdtPr>
        <w:sdtContent>
          <w:r w:rsidR="00C41E6E" w:rsidRPr="00435446">
            <w:t>Minutes</w:t>
          </w:r>
        </w:sdtContent>
      </w:sdt>
    </w:p>
    <w:p w14:paraId="6723589F" w14:textId="5A7D9BC7" w:rsidR="00FE576D" w:rsidRPr="00717FD4" w:rsidRDefault="00717FD4">
      <w:pPr>
        <w:pStyle w:val="Subtitle"/>
        <w:rPr>
          <w:sz w:val="28"/>
          <w:szCs w:val="28"/>
        </w:rPr>
      </w:pPr>
      <w:r w:rsidRPr="00717FD4">
        <w:rPr>
          <w:sz w:val="28"/>
          <w:szCs w:val="28"/>
        </w:rPr>
        <w:t>The Royal Burgh of Kilrenny, Anstruther &amp; Cellardyke Community Council</w:t>
      </w:r>
    </w:p>
    <w:p w14:paraId="520BB81B" w14:textId="40B4C557" w:rsidR="00FE576D" w:rsidRDefault="00122B1C" w:rsidP="00774146">
      <w:pPr>
        <w:pStyle w:val="Date"/>
      </w:pPr>
      <w:r>
        <w:rPr>
          <w:rStyle w:val="IntenseEmphasis"/>
        </w:rPr>
        <w:t xml:space="preserve">AGM -  </w:t>
      </w:r>
      <w:r w:rsidR="00684306">
        <w:rPr>
          <w:rStyle w:val="IntenseEmphasis"/>
        </w:rPr>
        <w:t xml:space="preserve"> </w:t>
      </w:r>
      <w:r w:rsidR="00717FD4">
        <w:t>Monday 14</w:t>
      </w:r>
      <w:r w:rsidR="00717FD4" w:rsidRPr="00717FD4">
        <w:rPr>
          <w:vertAlign w:val="superscript"/>
        </w:rPr>
        <w:t>th</w:t>
      </w:r>
      <w:r w:rsidR="00717FD4">
        <w:t xml:space="preserve"> November 7:30pm at The Burgh Chambers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8FA0C6CADE1C4A4F81EC28DB6EB1D0BA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717FD4">
        <w:t>Cllr Hayes</w:t>
      </w:r>
    </w:p>
    <w:sdt>
      <w:sdtPr>
        <w:alias w:val="In attendance:"/>
        <w:tag w:val="In attendance:"/>
        <w:id w:val="-34966697"/>
        <w:placeholder>
          <w:docPart w:val="E1BED2609E924809AEC4C98F8320F459"/>
        </w:placeholder>
        <w:temporary/>
        <w:showingPlcHdr/>
        <w15:appearance w15:val="hidden"/>
      </w:sdtPr>
      <w:sdtContent>
        <w:p w14:paraId="26A2D6AD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50126FC8" w14:textId="601E4C56" w:rsidR="00FE576D" w:rsidRDefault="00717FD4">
      <w:r>
        <w:t>Andy Peddie, Gillian MacLaren, Daryl Wilson, Lorna Jones, Lindsay McKinstry, Ellis Jaffray, Susan Gay, Neil Anderson, Margaret Hellicar, Cllr Fiona Corps, Cllr Alycia Hayes</w:t>
      </w:r>
    </w:p>
    <w:p w14:paraId="0563568A" w14:textId="73E6FDEE" w:rsidR="00717FD4" w:rsidRDefault="00122B1C">
      <w:r>
        <w:t>Five</w:t>
      </w:r>
      <w:r w:rsidR="00717FD4">
        <w:t xml:space="preserve"> members of public present</w:t>
      </w:r>
    </w:p>
    <w:p w14:paraId="0D102C87" w14:textId="4572CC8E" w:rsidR="00717FD4" w:rsidRDefault="00717FD4">
      <w:r>
        <w:t>Apologies – Cllr Sean Dillon</w:t>
      </w:r>
    </w:p>
    <w:p w14:paraId="6E5729B0" w14:textId="0DE8B63F" w:rsidR="00FE576D" w:rsidRPr="00C54681" w:rsidRDefault="00717FD4" w:rsidP="00717FD4">
      <w:pPr>
        <w:pStyle w:val="Heading1"/>
        <w:jc w:val="center"/>
      </w:pPr>
      <w:r>
        <w:t>AGM</w:t>
      </w:r>
    </w:p>
    <w:p w14:paraId="20E74392" w14:textId="7A534563" w:rsidR="00FE576D" w:rsidRDefault="00717FD4">
      <w:r>
        <w:t>Cllr Alycia Hayes welcomed all to the meeting and invited Andy Peddie to present the Chairpersons report</w:t>
      </w:r>
    </w:p>
    <w:p w14:paraId="6799CFF0" w14:textId="12CB1676" w:rsidR="00717FD4" w:rsidRDefault="00717FD4"/>
    <w:p w14:paraId="61A23639" w14:textId="24336ED5" w:rsidR="00717FD4" w:rsidRDefault="00717FD4">
      <w:pPr>
        <w:rPr>
          <w:u w:val="single"/>
        </w:rPr>
      </w:pPr>
      <w:r>
        <w:rPr>
          <w:u w:val="single"/>
        </w:rPr>
        <w:t>Chairpersons Report</w:t>
      </w:r>
    </w:p>
    <w:p w14:paraId="42E88F9B" w14:textId="29C5EE81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lang w:val="en" w:eastAsia="en-GB"/>
        </w:rPr>
      </w:pPr>
      <w:r>
        <w:rPr>
          <w:rFonts w:ascii="Calibri" w:eastAsia="Times New Roman" w:hAnsi="Calibri" w:cs="Calibri"/>
          <w:szCs w:val="22"/>
          <w:lang w:val="en" w:eastAsia="en-GB"/>
        </w:rPr>
        <w:t>Report dating b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ack to 2019 </w:t>
      </w:r>
      <w:r>
        <w:rPr>
          <w:rFonts w:ascii="Calibri" w:eastAsia="Times New Roman" w:hAnsi="Calibri" w:cs="Calibri"/>
          <w:szCs w:val="22"/>
          <w:lang w:val="en" w:eastAsia="en-GB"/>
        </w:rPr>
        <w:t>due to Covid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. 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At this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>time,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 the Community Council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worked alongside Encept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 to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purchase and deliver 37 IT tablets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 to families to assist with home schooling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, 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purchased and delivered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groceries for residents and devised payment 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process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with 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local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Coop - 150 shops 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were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undertaken, cut grass, repaired </w:t>
      </w:r>
      <w:r w:rsidR="00122B1C" w:rsidRPr="00717FD4">
        <w:rPr>
          <w:rFonts w:ascii="Calibri" w:eastAsia="Times New Roman" w:hAnsi="Calibri" w:cs="Calibri"/>
          <w:szCs w:val="22"/>
          <w:lang w:val="en" w:eastAsia="en-GB"/>
        </w:rPr>
        <w:t>bikes,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 and cleaned houses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. </w:t>
      </w:r>
      <w:r>
        <w:rPr>
          <w:rFonts w:ascii="Calibri" w:eastAsia="Times New Roman" w:hAnsi="Calibri" w:cs="Calibri"/>
          <w:szCs w:val="22"/>
          <w:lang w:val="en" w:eastAsia="en-GB"/>
        </w:rPr>
        <w:t>This effort generated g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>reat community support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 and feeling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which brought community together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 – volunteers were sought to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>perform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>duties,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 and this was managed by CC, recipients thankful for the service offered when it was a frightening time for many in our community.</w:t>
      </w:r>
    </w:p>
    <w:p w14:paraId="6ED9FD7B" w14:textId="2F88390C" w:rsid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lang w:val="en" w:eastAsia="en-GB"/>
        </w:rPr>
      </w:pPr>
      <w:r>
        <w:rPr>
          <w:rFonts w:ascii="Calibri" w:eastAsia="Times New Roman" w:hAnsi="Calibri" w:cs="Calibri"/>
          <w:szCs w:val="22"/>
          <w:lang w:val="en" w:eastAsia="en-GB"/>
        </w:rPr>
        <w:t>More recently a big topic dividing opinion in the town is that of a proposed s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kate </w:t>
      </w:r>
      <w:r>
        <w:rPr>
          <w:rFonts w:ascii="Calibri" w:eastAsia="Times New Roman" w:hAnsi="Calibri" w:cs="Calibri"/>
          <w:szCs w:val="22"/>
          <w:lang w:val="en" w:eastAsia="en-GB"/>
        </w:rPr>
        <w:t>p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>ark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. 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Community Council have intervened and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hope 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their newly formed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stakeholder group will bring </w:t>
      </w:r>
      <w:r>
        <w:rPr>
          <w:rFonts w:ascii="Calibri" w:eastAsia="Times New Roman" w:hAnsi="Calibri" w:cs="Calibri"/>
          <w:szCs w:val="22"/>
          <w:lang w:val="en" w:eastAsia="en-GB"/>
        </w:rPr>
        <w:t>the community together again, with exploring all options available.</w:t>
      </w:r>
    </w:p>
    <w:p w14:paraId="07165CFA" w14:textId="65E43B30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lang w:val="en" w:eastAsia="en-GB"/>
        </w:rPr>
      </w:pPr>
      <w:r>
        <w:rPr>
          <w:rFonts w:ascii="Calibri" w:eastAsia="Times New Roman" w:hAnsi="Calibri" w:cs="Calibri"/>
          <w:szCs w:val="22"/>
          <w:lang w:val="en" w:eastAsia="en-GB"/>
        </w:rPr>
        <w:t xml:space="preserve">The Community Council has operated well over the past 4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>years,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 and it is felt the group work together very well as a team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. 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In this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>time,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 we have also said goodbye to three elected councillors and welcomed three new elected councillors to our committee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. </w:t>
      </w:r>
      <w:r>
        <w:rPr>
          <w:rFonts w:ascii="Calibri" w:eastAsia="Times New Roman" w:hAnsi="Calibri" w:cs="Calibri"/>
          <w:szCs w:val="22"/>
          <w:lang w:val="en" w:eastAsia="en-GB"/>
        </w:rPr>
        <w:t>The work undertaken by all is much appreciated.</w:t>
      </w:r>
    </w:p>
    <w:p w14:paraId="5829DBE3" w14:textId="0EB16E91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lang w:val="en" w:eastAsia="en-GB"/>
        </w:rPr>
      </w:pP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Dealing with Council officials is </w:t>
      </w:r>
      <w:r w:rsidR="00122B1C" w:rsidRPr="00717FD4">
        <w:rPr>
          <w:rFonts w:ascii="Calibri" w:eastAsia="Times New Roman" w:hAnsi="Calibri" w:cs="Calibri"/>
          <w:szCs w:val="22"/>
          <w:lang w:val="en" w:eastAsia="en-GB"/>
        </w:rPr>
        <w:t>increasingly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challenging, some 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are a few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exceptions </w:t>
      </w:r>
      <w:r>
        <w:rPr>
          <w:rFonts w:ascii="Calibri" w:eastAsia="Times New Roman" w:hAnsi="Calibri" w:cs="Calibri"/>
          <w:szCs w:val="22"/>
          <w:lang w:val="en" w:eastAsia="en-GB"/>
        </w:rPr>
        <w:t xml:space="preserve">with some staff proving extremely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>helpful, however</w:t>
      </w:r>
      <w:r>
        <w:rPr>
          <w:rFonts w:ascii="Calibri" w:eastAsia="Times New Roman" w:hAnsi="Calibri" w:cs="Calibri"/>
          <w:szCs w:val="22"/>
          <w:lang w:val="en" w:eastAsia="en-GB"/>
        </w:rPr>
        <w:t>,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those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many continue to </w:t>
      </w:r>
      <w:r w:rsidR="00122B1C" w:rsidRPr="00717FD4">
        <w:rPr>
          <w:rFonts w:ascii="Calibri" w:eastAsia="Times New Roman" w:hAnsi="Calibri" w:cs="Calibri"/>
          <w:szCs w:val="22"/>
          <w:lang w:val="en" w:eastAsia="en-GB"/>
        </w:rPr>
        <w:t>disregard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>the role of community councils, and this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make it </w:t>
      </w:r>
      <w:r w:rsidR="00122B1C" w:rsidRPr="00717FD4">
        <w:rPr>
          <w:rFonts w:ascii="Calibri" w:eastAsia="Times New Roman" w:hAnsi="Calibri" w:cs="Calibri"/>
          <w:szCs w:val="22"/>
          <w:lang w:val="en" w:eastAsia="en-GB"/>
        </w:rPr>
        <w:t>difficult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for us to progress some matters which is </w:t>
      </w:r>
      <w:r w:rsidR="00122B1C" w:rsidRPr="00717FD4">
        <w:rPr>
          <w:rFonts w:ascii="Calibri" w:eastAsia="Times New Roman" w:hAnsi="Calibri" w:cs="Calibri"/>
          <w:szCs w:val="22"/>
          <w:lang w:val="en" w:eastAsia="en-GB"/>
        </w:rPr>
        <w:t>why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 it is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important to work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alongside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our </w:t>
      </w:r>
      <w:r w:rsidR="00122B1C" w:rsidRPr="00717FD4">
        <w:rPr>
          <w:rFonts w:ascii="Calibri" w:eastAsia="Times New Roman" w:hAnsi="Calibri" w:cs="Calibri"/>
          <w:szCs w:val="22"/>
          <w:lang w:val="en" w:eastAsia="en-GB"/>
        </w:rPr>
        <w:t xml:space="preserve">local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elected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>councillors.</w:t>
      </w:r>
    </w:p>
    <w:p w14:paraId="782E5202" w14:textId="525953D1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lang w:val="en" w:eastAsia="en-GB"/>
        </w:rPr>
      </w:pP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Daryl has </w:t>
      </w:r>
      <w:r w:rsidR="00122B1C" w:rsidRPr="00717FD4">
        <w:rPr>
          <w:rFonts w:ascii="Calibri" w:eastAsia="Times New Roman" w:hAnsi="Calibri" w:cs="Calibri"/>
          <w:szCs w:val="22"/>
          <w:lang w:val="en" w:eastAsia="en-GB"/>
        </w:rPr>
        <w:t>intimated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her resignation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as Secretary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after a </w:t>
      </w:r>
      <w:r w:rsidR="00122B1C" w:rsidRPr="00717FD4">
        <w:rPr>
          <w:rFonts w:ascii="Calibri" w:eastAsia="Times New Roman" w:hAnsi="Calibri" w:cs="Calibri"/>
          <w:szCs w:val="22"/>
          <w:lang w:val="en" w:eastAsia="en-GB"/>
        </w:rPr>
        <w:t>four-year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period, thanks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 were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given.</w:t>
      </w:r>
    </w:p>
    <w:p w14:paraId="24D69E8D" w14:textId="4B611D44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u w:val="single"/>
          <w:lang w:val="en" w:eastAsia="en-GB"/>
        </w:rPr>
      </w:pPr>
      <w:r w:rsidRPr="00717FD4">
        <w:rPr>
          <w:rFonts w:ascii="Calibri" w:eastAsia="Times New Roman" w:hAnsi="Calibri" w:cs="Calibri"/>
          <w:szCs w:val="22"/>
          <w:u w:val="single"/>
          <w:lang w:val="en" w:eastAsia="en-GB"/>
        </w:rPr>
        <w:t>Treasurers Report</w:t>
      </w:r>
    </w:p>
    <w:p w14:paraId="588D5D17" w14:textId="4092874F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lang w:val="en" w:eastAsia="en-GB"/>
        </w:rPr>
      </w:pPr>
      <w:r w:rsidRPr="00717FD4">
        <w:rPr>
          <w:rFonts w:ascii="Calibri" w:eastAsia="Times New Roman" w:hAnsi="Calibri" w:cs="Calibri"/>
          <w:szCs w:val="22"/>
          <w:lang w:val="en" w:eastAsia="en-GB"/>
        </w:rPr>
        <w:t>Lorna issued accounts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 which were examined by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Sue Jack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 of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Fife voluntary Action</w:t>
      </w:r>
    </w:p>
    <w:p w14:paraId="42391B57" w14:textId="2BECA3A9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lang w:val="en" w:eastAsia="en-GB"/>
        </w:rPr>
      </w:pP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Due to the hard work of the community council and enormous </w:t>
      </w:r>
      <w:r w:rsidR="00122B1C" w:rsidRPr="00717FD4">
        <w:rPr>
          <w:rFonts w:ascii="Calibri" w:eastAsia="Times New Roman" w:hAnsi="Calibri" w:cs="Calibri"/>
          <w:szCs w:val="22"/>
          <w:lang w:val="en" w:eastAsia="en-GB"/>
        </w:rPr>
        <w:t>fundraising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efforts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it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has </w:t>
      </w:r>
      <w:r w:rsidR="00122B1C" w:rsidRPr="00717FD4">
        <w:rPr>
          <w:rFonts w:ascii="Calibri" w:eastAsia="Times New Roman" w:hAnsi="Calibri" w:cs="Calibri"/>
          <w:szCs w:val="22"/>
          <w:lang w:val="en" w:eastAsia="en-GB"/>
        </w:rPr>
        <w:t>been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a bit of a challenge for </w:t>
      </w:r>
      <w:r w:rsidR="00122B1C" w:rsidRPr="00717FD4">
        <w:rPr>
          <w:rFonts w:ascii="Calibri" w:eastAsia="Times New Roman" w:hAnsi="Calibri" w:cs="Calibri"/>
          <w:szCs w:val="22"/>
          <w:lang w:val="en" w:eastAsia="en-GB"/>
        </w:rPr>
        <w:t xml:space="preserve">the Treasurer.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>Significant sum of money being held on behalf of other groups</w:t>
      </w:r>
    </w:p>
    <w:p w14:paraId="23DAA63C" w14:textId="77777777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lang w:val="en" w:eastAsia="en-GB"/>
        </w:rPr>
      </w:pPr>
      <w:r w:rsidRPr="00717FD4">
        <w:rPr>
          <w:rFonts w:ascii="Calibri" w:eastAsia="Times New Roman" w:hAnsi="Calibri" w:cs="Calibri"/>
          <w:szCs w:val="22"/>
          <w:lang w:val="en" w:eastAsia="en-GB"/>
        </w:rPr>
        <w:t>Chair asked for questions - none forthcoming</w:t>
      </w:r>
    </w:p>
    <w:p w14:paraId="1628062B" w14:textId="77777777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lang w:val="en" w:eastAsia="en-GB"/>
        </w:rPr>
      </w:pPr>
    </w:p>
    <w:p w14:paraId="18816635" w14:textId="77777777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u w:val="single"/>
          <w:lang w:val="en" w:eastAsia="en-GB"/>
        </w:rPr>
      </w:pPr>
      <w:r w:rsidRPr="00717FD4">
        <w:rPr>
          <w:rFonts w:ascii="Calibri" w:eastAsia="Times New Roman" w:hAnsi="Calibri" w:cs="Calibri"/>
          <w:szCs w:val="22"/>
          <w:u w:val="single"/>
          <w:lang w:val="en" w:eastAsia="en-GB"/>
        </w:rPr>
        <w:t>Election of Office Bearers</w:t>
      </w:r>
    </w:p>
    <w:p w14:paraId="373AB6C7" w14:textId="490FB1E4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lang w:val="en" w:eastAsia="en-GB"/>
        </w:rPr>
      </w:pP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a) Chairperson - Andy Peddie nominated by Susan, seconded by </w:t>
      </w:r>
      <w:r w:rsidR="00122B1C" w:rsidRPr="00717FD4">
        <w:rPr>
          <w:rFonts w:ascii="Calibri" w:eastAsia="Times New Roman" w:hAnsi="Calibri" w:cs="Calibri"/>
          <w:szCs w:val="22"/>
          <w:lang w:val="en" w:eastAsia="en-GB"/>
        </w:rPr>
        <w:t>Lindsay,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and elected unanimously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 – Andy intimated this will be his ninth and final year in the role of Chairperson. </w:t>
      </w:r>
    </w:p>
    <w:p w14:paraId="6282BA9F" w14:textId="5CDC3BC6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lang w:val="en" w:eastAsia="en-GB"/>
        </w:rPr>
      </w:pP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b) Vice Chairperson - Gillian </w:t>
      </w:r>
      <w:r w:rsidR="00122B1C" w:rsidRPr="00717FD4">
        <w:rPr>
          <w:rFonts w:ascii="Calibri" w:eastAsia="Times New Roman" w:hAnsi="Calibri" w:cs="Calibri"/>
          <w:szCs w:val="22"/>
          <w:lang w:val="en" w:eastAsia="en-GB"/>
        </w:rPr>
        <w:t>intimated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she happy to pass to anyone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who may wish to consider the role of Chair in future as she has no intention of taking on Chairperson’s role next year. With no offers,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>Andy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 proposed Gillian to continue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&amp; Susan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 seconded.</w:t>
      </w:r>
    </w:p>
    <w:p w14:paraId="4C3E46CB" w14:textId="18FB5FBC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lang w:val="en" w:eastAsia="en-GB"/>
        </w:rPr>
      </w:pP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c) Treasurer - Lorna will continue for another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>one year only,</w:t>
      </w:r>
      <w:r w:rsidR="00122B1C" w:rsidRPr="00717FD4">
        <w:rPr>
          <w:rFonts w:ascii="Calibri" w:eastAsia="Times New Roman" w:hAnsi="Calibri" w:cs="Calibri"/>
          <w:szCs w:val="22"/>
          <w:lang w:val="en" w:eastAsia="en-GB"/>
        </w:rPr>
        <w:t xml:space="preserve"> Susan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 proposed,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 and Ellis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 seconded.</w:t>
      </w:r>
    </w:p>
    <w:p w14:paraId="55A0DD13" w14:textId="4EF679B0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lang w:val="en" w:eastAsia="en-GB"/>
        </w:rPr>
      </w:pPr>
      <w:r w:rsidRPr="00717FD4">
        <w:rPr>
          <w:rFonts w:ascii="Calibri" w:eastAsia="Times New Roman" w:hAnsi="Calibri" w:cs="Calibri"/>
          <w:szCs w:val="22"/>
          <w:lang w:val="en" w:eastAsia="en-GB"/>
        </w:rPr>
        <w:t>d) Secretary - Cllr Hayes thanked outgoi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ng Secretary Daryl for her input and stated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>Margaret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 had expressed an interest in the Secretary role. Gillian proposed Margaret with Susan seconding.</w:t>
      </w:r>
    </w:p>
    <w:p w14:paraId="174DF4DA" w14:textId="367BF1B7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lang w:val="en" w:eastAsia="en-GB"/>
        </w:rPr>
      </w:pP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AOCB-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With the election of office bearers complete and no other business forthcoming,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 xml:space="preserve">Alycia closed </w:t>
      </w:r>
      <w:r w:rsidR="00122B1C">
        <w:rPr>
          <w:rFonts w:ascii="Calibri" w:eastAsia="Times New Roman" w:hAnsi="Calibri" w:cs="Calibri"/>
          <w:szCs w:val="22"/>
          <w:lang w:val="en" w:eastAsia="en-GB"/>
        </w:rPr>
        <w:t xml:space="preserve">the </w:t>
      </w:r>
      <w:r w:rsidRPr="00717FD4">
        <w:rPr>
          <w:rFonts w:ascii="Calibri" w:eastAsia="Times New Roman" w:hAnsi="Calibri" w:cs="Calibri"/>
          <w:szCs w:val="22"/>
          <w:lang w:val="en" w:eastAsia="en-GB"/>
        </w:rPr>
        <w:t>AGM</w:t>
      </w:r>
    </w:p>
    <w:p w14:paraId="24B70598" w14:textId="77777777" w:rsidR="00717FD4" w:rsidRPr="00717FD4" w:rsidRDefault="00717FD4" w:rsidP="00717FD4">
      <w:pPr>
        <w:widowControl w:val="0"/>
        <w:autoSpaceDE w:val="0"/>
        <w:autoSpaceDN w:val="0"/>
        <w:adjustRightInd w:val="0"/>
        <w:spacing w:before="0" w:after="200" w:line="276" w:lineRule="auto"/>
        <w:rPr>
          <w:rFonts w:ascii="Calibri" w:eastAsia="Times New Roman" w:hAnsi="Calibri" w:cs="Calibri"/>
          <w:szCs w:val="22"/>
          <w:lang w:val="en" w:eastAsia="en-GB"/>
        </w:rPr>
      </w:pPr>
    </w:p>
    <w:p w14:paraId="642F94DB" w14:textId="77777777" w:rsidR="00717FD4" w:rsidRPr="00717FD4" w:rsidRDefault="00717FD4"/>
    <w:p w14:paraId="3C229F3C" w14:textId="17438668" w:rsidR="00717FD4" w:rsidRDefault="00717FD4"/>
    <w:p w14:paraId="148813CF" w14:textId="436C9F60" w:rsidR="00717FD4" w:rsidRDefault="00717FD4"/>
    <w:p w14:paraId="392B020A" w14:textId="77777777" w:rsidR="00717FD4" w:rsidRDefault="00717FD4"/>
    <w:p w14:paraId="0EF22166" w14:textId="4BD63546" w:rsidR="00774146" w:rsidRDefault="00774146"/>
    <w:sectPr w:rsidR="0077414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0DE1" w14:textId="77777777" w:rsidR="0007021A" w:rsidRDefault="0007021A">
      <w:r>
        <w:separator/>
      </w:r>
    </w:p>
  </w:endnote>
  <w:endnote w:type="continuationSeparator" w:id="0">
    <w:p w14:paraId="68B724E9" w14:textId="77777777" w:rsidR="0007021A" w:rsidRDefault="0007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B377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709C" w14:textId="77777777" w:rsidR="0007021A" w:rsidRDefault="0007021A">
      <w:r>
        <w:separator/>
      </w:r>
    </w:p>
  </w:footnote>
  <w:footnote w:type="continuationSeparator" w:id="0">
    <w:p w14:paraId="49879AC0" w14:textId="77777777" w:rsidR="0007021A" w:rsidRDefault="0007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663720">
    <w:abstractNumId w:val="13"/>
  </w:num>
  <w:num w:numId="2" w16cid:durableId="1246888087">
    <w:abstractNumId w:val="14"/>
  </w:num>
  <w:num w:numId="3" w16cid:durableId="495195235">
    <w:abstractNumId w:val="11"/>
  </w:num>
  <w:num w:numId="4" w16cid:durableId="1063793881">
    <w:abstractNumId w:val="10"/>
  </w:num>
  <w:num w:numId="5" w16cid:durableId="29041779">
    <w:abstractNumId w:val="12"/>
  </w:num>
  <w:num w:numId="6" w16cid:durableId="35742956">
    <w:abstractNumId w:val="9"/>
  </w:num>
  <w:num w:numId="7" w16cid:durableId="1677609290">
    <w:abstractNumId w:val="7"/>
  </w:num>
  <w:num w:numId="8" w16cid:durableId="1044793481">
    <w:abstractNumId w:val="6"/>
  </w:num>
  <w:num w:numId="9" w16cid:durableId="1003388775">
    <w:abstractNumId w:val="5"/>
  </w:num>
  <w:num w:numId="10" w16cid:durableId="678771528">
    <w:abstractNumId w:val="4"/>
  </w:num>
  <w:num w:numId="11" w16cid:durableId="1612198667">
    <w:abstractNumId w:val="8"/>
  </w:num>
  <w:num w:numId="12" w16cid:durableId="67729893">
    <w:abstractNumId w:val="3"/>
  </w:num>
  <w:num w:numId="13" w16cid:durableId="2048984728">
    <w:abstractNumId w:val="2"/>
  </w:num>
  <w:num w:numId="14" w16cid:durableId="118108066">
    <w:abstractNumId w:val="1"/>
  </w:num>
  <w:num w:numId="15" w16cid:durableId="1465856734">
    <w:abstractNumId w:val="0"/>
  </w:num>
  <w:num w:numId="16" w16cid:durableId="1968856475">
    <w:abstractNumId w:val="15"/>
  </w:num>
  <w:num w:numId="17" w16cid:durableId="225336060">
    <w:abstractNumId w:val="17"/>
  </w:num>
  <w:num w:numId="18" w16cid:durableId="10704185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D4"/>
    <w:rsid w:val="00022357"/>
    <w:rsid w:val="0007021A"/>
    <w:rsid w:val="00081D4D"/>
    <w:rsid w:val="000D1B9D"/>
    <w:rsid w:val="000F21A5"/>
    <w:rsid w:val="00122B1C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684306"/>
    <w:rsid w:val="007173EB"/>
    <w:rsid w:val="00717FD4"/>
    <w:rsid w:val="007523F0"/>
    <w:rsid w:val="007638A6"/>
    <w:rsid w:val="00774146"/>
    <w:rsid w:val="00786D8E"/>
    <w:rsid w:val="00855E7E"/>
    <w:rsid w:val="00883FFD"/>
    <w:rsid w:val="008E1349"/>
    <w:rsid w:val="00907EA5"/>
    <w:rsid w:val="009579FE"/>
    <w:rsid w:val="00AB3E35"/>
    <w:rsid w:val="00B51AD7"/>
    <w:rsid w:val="00C04B20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410278"/>
  <w15:chartTrackingRefBased/>
  <w15:docId w15:val="{FAAE0BAC-8691-4051-AE6B-A9ECFCA7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yl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16CDE3E744197B8B708A376196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C425-323C-4337-BA7F-BD2D9D863399}"/>
      </w:docPartPr>
      <w:docPartBody>
        <w:p w:rsidR="001826AB" w:rsidRDefault="00000000">
          <w:pPr>
            <w:pStyle w:val="B1F16CDE3E744197B8B708A3761969AD"/>
          </w:pPr>
          <w:r w:rsidRPr="00435446">
            <w:t>Minutes</w:t>
          </w:r>
        </w:p>
      </w:docPartBody>
    </w:docPart>
    <w:docPart>
      <w:docPartPr>
        <w:name w:val="8FA0C6CADE1C4A4F81EC28DB6EB1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C2E5-73C2-4496-955B-FE186C87AA52}"/>
      </w:docPartPr>
      <w:docPartBody>
        <w:p w:rsidR="001826AB" w:rsidRDefault="00000000">
          <w:pPr>
            <w:pStyle w:val="8FA0C6CADE1C4A4F81EC28DB6EB1D0BA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E1BED2609E924809AEC4C98F8320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0A90-695B-4BD5-84E3-2177AB3CC30C}"/>
      </w:docPartPr>
      <w:docPartBody>
        <w:p w:rsidR="001826AB" w:rsidRDefault="00000000">
          <w:pPr>
            <w:pStyle w:val="E1BED2609E924809AEC4C98F8320F459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7587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28"/>
    <w:rsid w:val="001826AB"/>
    <w:rsid w:val="004755EB"/>
    <w:rsid w:val="005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16CDE3E744197B8B708A3761969AD">
    <w:name w:val="B1F16CDE3E744197B8B708A3761969AD"/>
  </w:style>
  <w:style w:type="paragraph" w:customStyle="1" w:styleId="89F86B77DECD4FDF9F7B19D5D4B8A919">
    <w:name w:val="89F86B77DECD4FDF9F7B19D5D4B8A919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E63857522720444A8AF5CF605463DBD2">
    <w:name w:val="E63857522720444A8AF5CF605463DBD2"/>
  </w:style>
  <w:style w:type="paragraph" w:customStyle="1" w:styleId="32571DCC7FFB48F184DE2F83402CADC5">
    <w:name w:val="32571DCC7FFB48F184DE2F83402CADC5"/>
  </w:style>
  <w:style w:type="paragraph" w:customStyle="1" w:styleId="8FA0C6CADE1C4A4F81EC28DB6EB1D0BA">
    <w:name w:val="8FA0C6CADE1C4A4F81EC28DB6EB1D0BA"/>
  </w:style>
  <w:style w:type="paragraph" w:customStyle="1" w:styleId="E8B7594D0BE040FCBFB33CD4B9496A31">
    <w:name w:val="E8B7594D0BE040FCBFB33CD4B9496A31"/>
  </w:style>
  <w:style w:type="paragraph" w:customStyle="1" w:styleId="E1BED2609E924809AEC4C98F8320F459">
    <w:name w:val="E1BED2609E924809AEC4C98F8320F459"/>
  </w:style>
  <w:style w:type="paragraph" w:customStyle="1" w:styleId="6BCC27618F0C48ADA651B0519E7AE80D">
    <w:name w:val="6BCC27618F0C48ADA651B0519E7AE80D"/>
  </w:style>
  <w:style w:type="paragraph" w:customStyle="1" w:styleId="A6FB99189C35467BB699C273F39285B1">
    <w:name w:val="A6FB99189C35467BB699C273F39285B1"/>
  </w:style>
  <w:style w:type="paragraph" w:customStyle="1" w:styleId="652B3AFC23B24090ADD6F339E58D3B0F">
    <w:name w:val="652B3AFC23B24090ADD6F339E58D3B0F"/>
  </w:style>
  <w:style w:type="paragraph" w:customStyle="1" w:styleId="4D354261C81F45388B2B7BA4C4F075F5">
    <w:name w:val="4D354261C81F45388B2B7BA4C4F075F5"/>
  </w:style>
  <w:style w:type="paragraph" w:customStyle="1" w:styleId="12B02EBFE87D4A53876D80CC35AB3F98">
    <w:name w:val="12B02EBFE87D4A53876D80CC35AB3F98"/>
  </w:style>
  <w:style w:type="paragraph" w:customStyle="1" w:styleId="868F3CDD747B466D863BF250305440C2">
    <w:name w:val="868F3CDD747B466D863BF250305440C2"/>
  </w:style>
  <w:style w:type="paragraph" w:customStyle="1" w:styleId="3A673180A02F4C728E537A7F38FA8895">
    <w:name w:val="3A673180A02F4C728E537A7F38FA8895"/>
  </w:style>
  <w:style w:type="paragraph" w:customStyle="1" w:styleId="36938C030BEE451BA3748DADE903E038">
    <w:name w:val="36938C030BEE451BA3748DADE903E038"/>
  </w:style>
  <w:style w:type="paragraph" w:customStyle="1" w:styleId="75DCFDA294B84C22A4807D78795091D1">
    <w:name w:val="75DCFDA294B84C22A4807D78795091D1"/>
  </w:style>
  <w:style w:type="paragraph" w:customStyle="1" w:styleId="4F38B9453B5B4C52BAAAFEF3CE10A9CA">
    <w:name w:val="4F38B9453B5B4C52BAAAFEF3CE10A9CA"/>
  </w:style>
  <w:style w:type="paragraph" w:customStyle="1" w:styleId="BB2DA84B518C47489626AE1880ED1147">
    <w:name w:val="BB2DA84B518C47489626AE1880ED1147"/>
  </w:style>
  <w:style w:type="paragraph" w:customStyle="1" w:styleId="BBC138E98AA547FC84C1859DAE47DDC7">
    <w:name w:val="BBC138E98AA547FC84C1859DAE47DDC7"/>
  </w:style>
  <w:style w:type="paragraph" w:customStyle="1" w:styleId="C41355B4413E4EC9B9EF05B6B73CE64E">
    <w:name w:val="C41355B4413E4EC9B9EF05B6B73CE64E"/>
  </w:style>
  <w:style w:type="paragraph" w:customStyle="1" w:styleId="0690C7C340F04BEC927EF2BCBBA7A0ED">
    <w:name w:val="0690C7C340F04BEC927EF2BCBBA7A0ED"/>
  </w:style>
  <w:style w:type="paragraph" w:customStyle="1" w:styleId="A933D1783D97490383C41B519AEF052E">
    <w:name w:val="A933D1783D97490383C41B519AEF052E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08FB3957A4DF4EF9AD683BD76F143992">
    <w:name w:val="08FB3957A4DF4EF9AD683BD76F143992"/>
  </w:style>
  <w:style w:type="paragraph" w:customStyle="1" w:styleId="6CE6E055D30843BEB488D1FABC1DAD64">
    <w:name w:val="6CE6E055D30843BEB488D1FABC1DAD64"/>
  </w:style>
  <w:style w:type="paragraph" w:customStyle="1" w:styleId="B647CF4608DA420DBDFD0AE3D469A125">
    <w:name w:val="B647CF4608DA420DBDFD0AE3D469A125"/>
  </w:style>
  <w:style w:type="paragraph" w:customStyle="1" w:styleId="E29BA74490FE496ABDE6DC6A1624ECE7">
    <w:name w:val="E29BA74490FE496ABDE6DC6A1624ECE7"/>
  </w:style>
  <w:style w:type="paragraph" w:customStyle="1" w:styleId="69457B1927714621A14FA676E6061C85">
    <w:name w:val="69457B1927714621A14FA676E6061C85"/>
  </w:style>
  <w:style w:type="paragraph" w:customStyle="1" w:styleId="E12D4A336C0840A498A25D82DF0E0C0C">
    <w:name w:val="E12D4A336C0840A498A25D82DF0E0C0C"/>
  </w:style>
  <w:style w:type="paragraph" w:customStyle="1" w:styleId="28FED3F3ABE44BE3A7C953E901B8B3C3">
    <w:name w:val="28FED3F3ABE44BE3A7C953E901B8B3C3"/>
  </w:style>
  <w:style w:type="paragraph" w:customStyle="1" w:styleId="F11AA900C44247C8A231DA616489BE13">
    <w:name w:val="F11AA900C44247C8A231DA616489BE13"/>
  </w:style>
  <w:style w:type="paragraph" w:customStyle="1" w:styleId="610FF502A6A949A28D195C03EC1E7D38">
    <w:name w:val="610FF502A6A949A28D195C03EC1E7D38"/>
  </w:style>
  <w:style w:type="paragraph" w:customStyle="1" w:styleId="2B3E261178D44002B022946AD1169BDE">
    <w:name w:val="2B3E261178D44002B022946AD1169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Daryl Wilson</dc:creator>
  <cp:lastModifiedBy>Daryl Wilson</cp:lastModifiedBy>
  <cp:revision>2</cp:revision>
  <dcterms:created xsi:type="dcterms:W3CDTF">2022-11-15T10:37:00Z</dcterms:created>
  <dcterms:modified xsi:type="dcterms:W3CDTF">2022-11-15T11:36:00Z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